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2443" w14:textId="79C10C23" w:rsidR="00B46FE8" w:rsidRDefault="002C78CA">
      <w:r>
        <w:t xml:space="preserve">Fabric Report for </w:t>
      </w:r>
      <w:r w:rsidR="00485F4C">
        <w:t xml:space="preserve">2018 for </w:t>
      </w:r>
      <w:r>
        <w:t>APCM 7</w:t>
      </w:r>
      <w:r w:rsidRPr="002C78CA">
        <w:rPr>
          <w:vertAlign w:val="superscript"/>
        </w:rPr>
        <w:t>th</w:t>
      </w:r>
      <w:r>
        <w:t xml:space="preserve"> April 2019, St Mary Magdalene</w:t>
      </w:r>
    </w:p>
    <w:p w14:paraId="5206FFE5" w14:textId="6A7A6B1A" w:rsidR="002C78CA" w:rsidRDefault="002C78CA"/>
    <w:p w14:paraId="1BFE1B94" w14:textId="28C31E02" w:rsidR="00485F4C" w:rsidRDefault="00485F4C">
      <w:r>
        <w:t>Due to delays caused by the bad weather and other factors, t</w:t>
      </w:r>
      <w:r w:rsidR="002C78CA">
        <w:t xml:space="preserve">he HLF funded </w:t>
      </w:r>
      <w:r>
        <w:t>project was not completed until May</w:t>
      </w:r>
      <w:r w:rsidR="003B4077">
        <w:t xml:space="preserve"> 2018</w:t>
      </w:r>
      <w:r>
        <w:t xml:space="preserve">. This project comprised </w:t>
      </w:r>
      <w:r w:rsidR="002C78CA">
        <w:t xml:space="preserve">restoration and refurbishment </w:t>
      </w:r>
      <w:r>
        <w:t>of</w:t>
      </w:r>
      <w:r w:rsidR="002C78CA">
        <w:t xml:space="preserve"> the chancel (internally and externally); repair of the rainwater goods around the whole church building;</w:t>
      </w:r>
      <w:r>
        <w:t xml:space="preserve"> repairs to the stonework a</w:t>
      </w:r>
      <w:r w:rsidR="003B4077">
        <w:t>round</w:t>
      </w:r>
      <w:r>
        <w:t xml:space="preserve"> the church;</w:t>
      </w:r>
      <w:r w:rsidR="002C78CA">
        <w:t xml:space="preserve"> repointing and re</w:t>
      </w:r>
      <w:r>
        <w:t>-</w:t>
      </w:r>
      <w:r w:rsidR="002C78CA">
        <w:t xml:space="preserve">plastering parts of the south aisle; </w:t>
      </w:r>
      <w:r>
        <w:t xml:space="preserve">re-plastering parts of </w:t>
      </w:r>
      <w:r w:rsidR="002C78CA">
        <w:t>the</w:t>
      </w:r>
      <w:r>
        <w:t xml:space="preserve"> north aisle.</w:t>
      </w:r>
    </w:p>
    <w:p w14:paraId="3D06BA2D" w14:textId="736B5489" w:rsidR="00FB2D10" w:rsidRPr="003B4077" w:rsidRDefault="00FB2D10">
      <w:pPr>
        <w:rPr>
          <w:b/>
        </w:rPr>
      </w:pPr>
      <w:r w:rsidRPr="003B4077">
        <w:rPr>
          <w:b/>
        </w:rPr>
        <w:t>Chancel</w:t>
      </w:r>
    </w:p>
    <w:p w14:paraId="2D0E0A2A" w14:textId="6B36349C" w:rsidR="00485F4C" w:rsidRDefault="00485F4C">
      <w:r>
        <w:t>T</w:t>
      </w:r>
      <w:r w:rsidR="00FB2D10">
        <w:t>he hard</w:t>
      </w:r>
      <w:r w:rsidR="00595E84">
        <w:t>,</w:t>
      </w:r>
      <w:r w:rsidR="00FB2D10">
        <w:t xml:space="preserve"> cementitious pointing was removed from the chancel walls, internally and externally; the exterior was repointed with lime mortar, new stones were inserted where deterioration was too advanced. </w:t>
      </w:r>
      <w:r>
        <w:t xml:space="preserve"> </w:t>
      </w:r>
      <w:r w:rsidR="00FB2D10">
        <w:t>Internally, the walls were re-plastered and limewashed. The cracked slate infill in the doorway in the south wall was removed and the opening bricked up and rendered both sides with lime mortar, then lime washed.</w:t>
      </w:r>
    </w:p>
    <w:p w14:paraId="345DE04D" w14:textId="7780C5D2" w:rsidR="00FB2D10" w:rsidRDefault="00FB2D10">
      <w:r>
        <w:t>The stonework of the Early English double piscina</w:t>
      </w:r>
      <w:r w:rsidR="00595E84">
        <w:t xml:space="preserve"> in the south wall was repaired and a corroded iron bar removed.</w:t>
      </w:r>
      <w:r>
        <w:t xml:space="preserve"> </w:t>
      </w:r>
      <w:r w:rsidR="00595E84">
        <w:t xml:space="preserve"> The finials on top of the reredos were repaired and reinstated.</w:t>
      </w:r>
    </w:p>
    <w:p w14:paraId="22320AD8" w14:textId="6FD0CCDA" w:rsidR="00595E84" w:rsidRPr="003B4077" w:rsidRDefault="00595E84">
      <w:pPr>
        <w:rPr>
          <w:b/>
        </w:rPr>
      </w:pPr>
      <w:r w:rsidRPr="003B4077">
        <w:rPr>
          <w:b/>
        </w:rPr>
        <w:t>Repairs to stonework around the church</w:t>
      </w:r>
    </w:p>
    <w:p w14:paraId="43E292C2" w14:textId="1F0562E9" w:rsidR="00595E84" w:rsidRDefault="00595E84">
      <w:r>
        <w:t xml:space="preserve">Externally, </w:t>
      </w:r>
      <w:r w:rsidR="003C6B22">
        <w:t xml:space="preserve">extensive work was carried out to replace </w:t>
      </w:r>
      <w:r>
        <w:t xml:space="preserve">ashlar stonework </w:t>
      </w:r>
      <w:r w:rsidR="008E6521">
        <w:t xml:space="preserve">that had deteriorated </w:t>
      </w:r>
      <w:r>
        <w:t>at the west end of the north and south aisles</w:t>
      </w:r>
      <w:r w:rsidR="003C6B22">
        <w:t>, the east end and north wall of the chancel</w:t>
      </w:r>
      <w:r>
        <w:t xml:space="preserve"> and in </w:t>
      </w:r>
      <w:r w:rsidR="003C6B22">
        <w:t xml:space="preserve">the parapet of </w:t>
      </w:r>
      <w:r>
        <w:t>the north aisle. Repair</w:t>
      </w:r>
      <w:r w:rsidR="008E6521">
        <w:t>s</w:t>
      </w:r>
      <w:r>
        <w:t xml:space="preserve"> </w:t>
      </w:r>
      <w:r w:rsidR="008E6521">
        <w:t>were</w:t>
      </w:r>
      <w:r>
        <w:t xml:space="preserve"> carried out to the </w:t>
      </w:r>
      <w:r w:rsidR="008E6521">
        <w:t xml:space="preserve">stonework of the </w:t>
      </w:r>
      <w:r>
        <w:t xml:space="preserve">windows where required. </w:t>
      </w:r>
    </w:p>
    <w:p w14:paraId="5C1F3517" w14:textId="6062F69C" w:rsidR="00B642C7" w:rsidRDefault="00B642C7">
      <w:r>
        <w:t>The broken concrete corbel on the south west end of the south aisle clerestory was removed, the surrounding stonework repaired</w:t>
      </w:r>
      <w:r w:rsidR="003B4077">
        <w:t>,</w:t>
      </w:r>
      <w:r>
        <w:t xml:space="preserve"> and a new ashlar corbel inserted to support the west end of the south clerestory.</w:t>
      </w:r>
    </w:p>
    <w:p w14:paraId="56A3B99A" w14:textId="7A5DDDFA" w:rsidR="008E6521" w:rsidRPr="003B4077" w:rsidRDefault="008E6521">
      <w:pPr>
        <w:rPr>
          <w:b/>
        </w:rPr>
      </w:pPr>
      <w:r w:rsidRPr="003B4077">
        <w:rPr>
          <w:b/>
        </w:rPr>
        <w:t>Rainwater goods</w:t>
      </w:r>
    </w:p>
    <w:p w14:paraId="7E19BC6C" w14:textId="49E59C01" w:rsidR="008E6521" w:rsidRDefault="008E6521">
      <w:r>
        <w:t>The rainwater goods around the building were all removed, renovated and re</w:t>
      </w:r>
      <w:r w:rsidR="001807C9">
        <w:t>instated</w:t>
      </w:r>
      <w:r>
        <w:t>. New stone chutes were installed in order to carry the water away from the base of the church walls.</w:t>
      </w:r>
    </w:p>
    <w:p w14:paraId="0A929BF8" w14:textId="3AAE51B1" w:rsidR="008E6521" w:rsidRPr="00331489" w:rsidRDefault="008E6521">
      <w:pPr>
        <w:rPr>
          <w:b/>
        </w:rPr>
      </w:pPr>
      <w:r w:rsidRPr="00331489">
        <w:rPr>
          <w:b/>
        </w:rPr>
        <w:t>North and South aisles</w:t>
      </w:r>
    </w:p>
    <w:p w14:paraId="4C80D229" w14:textId="53910ADD" w:rsidR="008E6521" w:rsidRDefault="008E6521">
      <w:r>
        <w:t>South aisle: repairs were carried out to the south wall towards the west end as the stonework was found to be in a poor state. The wall was re</w:t>
      </w:r>
      <w:r w:rsidR="00331489">
        <w:t>-</w:t>
      </w:r>
      <w:proofErr w:type="gramStart"/>
      <w:r>
        <w:t>rendered</w:t>
      </w:r>
      <w:proofErr w:type="gramEnd"/>
      <w:r>
        <w:t xml:space="preserve"> and lime washed.</w:t>
      </w:r>
    </w:p>
    <w:p w14:paraId="34E08061" w14:textId="424693AA" w:rsidR="008E6521" w:rsidRDefault="008E6521">
      <w:r>
        <w:t xml:space="preserve">North aisle: the back two rows of pews were temporarily removed and the wall re-plastered </w:t>
      </w:r>
      <w:r w:rsidR="00B642C7">
        <w:t xml:space="preserve">and lime washed </w:t>
      </w:r>
      <w:r>
        <w:t>up to the level of the window reveals.</w:t>
      </w:r>
    </w:p>
    <w:p w14:paraId="289BAB04" w14:textId="19640AA3" w:rsidR="00B642C7" w:rsidRPr="00331489" w:rsidRDefault="00B642C7">
      <w:pPr>
        <w:rPr>
          <w:b/>
        </w:rPr>
      </w:pPr>
      <w:r w:rsidRPr="00331489">
        <w:rPr>
          <w:b/>
        </w:rPr>
        <w:t>Lighting</w:t>
      </w:r>
    </w:p>
    <w:p w14:paraId="2DF8CAA2" w14:textId="1B4E60CD" w:rsidR="00B642C7" w:rsidRDefault="00B642C7">
      <w:r>
        <w:t>During the HLF funded project, the lighting in the chancel was replaced with LED floodlights. This has been a great improvement to light levels in the chancel.</w:t>
      </w:r>
    </w:p>
    <w:p w14:paraId="28E45EAF" w14:textId="7E5AB433" w:rsidR="00B642C7" w:rsidRDefault="00B642C7">
      <w:r>
        <w:t>Work is underway to replace the halogen lights in the nave, south and north aisles with LED lights, incorporating a bespoke dimming system.</w:t>
      </w:r>
    </w:p>
    <w:p w14:paraId="39CC90DE" w14:textId="4D2C1925" w:rsidR="006617B4" w:rsidRDefault="00291003">
      <w:r>
        <w:t xml:space="preserve">The external floodlights were repaired where necessary and are all in working order. The decision was taken to continue with the existing metal halide floodlights until the units </w:t>
      </w:r>
      <w:proofErr w:type="gramStart"/>
      <w:r>
        <w:t>actually fail</w:t>
      </w:r>
      <w:proofErr w:type="gramEnd"/>
      <w:r>
        <w:t xml:space="preserve"> and then replace failed units with LED floodlights.</w:t>
      </w:r>
    </w:p>
    <w:p w14:paraId="2FCD7EA1" w14:textId="30AEC405" w:rsidR="00291003" w:rsidRPr="00EB75C0" w:rsidRDefault="00291003">
      <w:pPr>
        <w:rPr>
          <w:b/>
        </w:rPr>
      </w:pPr>
      <w:r w:rsidRPr="00EB75C0">
        <w:rPr>
          <w:b/>
        </w:rPr>
        <w:lastRenderedPageBreak/>
        <w:t>Drainage, kitchen and reordering of the north aisle</w:t>
      </w:r>
    </w:p>
    <w:p w14:paraId="3BA2B528" w14:textId="6C0C81FE" w:rsidR="00291003" w:rsidRDefault="00291003"/>
    <w:p w14:paraId="36E3CB89" w14:textId="2DB765D4" w:rsidR="00291003" w:rsidRDefault="00291003">
      <w:r>
        <w:t>At time of writing, work is underway to produce faculty applications to submit to the DAC.</w:t>
      </w:r>
    </w:p>
    <w:p w14:paraId="6FCA3960" w14:textId="3C07FD07" w:rsidR="00F15A83" w:rsidRDefault="00F15A83"/>
    <w:p w14:paraId="64E38F9C" w14:textId="4B3A8A7B" w:rsidR="00F15A83" w:rsidRDefault="00F15A83">
      <w:r>
        <w:t xml:space="preserve">Jane Bubb, </w:t>
      </w:r>
      <w:bookmarkStart w:id="0" w:name="_GoBack"/>
      <w:bookmarkEnd w:id="0"/>
      <w:r>
        <w:t>David Palmer</w:t>
      </w:r>
    </w:p>
    <w:sectPr w:rsidR="00F1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CA"/>
    <w:rsid w:val="001807C9"/>
    <w:rsid w:val="00291003"/>
    <w:rsid w:val="002C78CA"/>
    <w:rsid w:val="00331489"/>
    <w:rsid w:val="003B4077"/>
    <w:rsid w:val="003C6B22"/>
    <w:rsid w:val="00485F4C"/>
    <w:rsid w:val="00595E84"/>
    <w:rsid w:val="006617B4"/>
    <w:rsid w:val="00723860"/>
    <w:rsid w:val="008E6521"/>
    <w:rsid w:val="00B46FE8"/>
    <w:rsid w:val="00B642C7"/>
    <w:rsid w:val="00EB75C0"/>
    <w:rsid w:val="00F15A83"/>
    <w:rsid w:val="00FB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541"/>
  <w15:chartTrackingRefBased/>
  <w15:docId w15:val="{ABBDE102-1DAC-4299-84BC-BD567579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PALMER</dc:creator>
  <cp:keywords/>
  <dc:description/>
  <cp:lastModifiedBy>Dave Bubb</cp:lastModifiedBy>
  <cp:revision>6</cp:revision>
  <dcterms:created xsi:type="dcterms:W3CDTF">2019-03-07T16:37:00Z</dcterms:created>
  <dcterms:modified xsi:type="dcterms:W3CDTF">2019-03-10T21:18:00Z</dcterms:modified>
</cp:coreProperties>
</file>